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33AA1">
      <w:pPr>
        <w:ind w:right="1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附件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Times New Roman" w:eastAsia="仿宋_GB2312"/>
          <w:sz w:val="24"/>
          <w:szCs w:val="24"/>
        </w:rPr>
        <w:t>：</w:t>
      </w:r>
      <w:bookmarkStart w:id="0" w:name="_GoBack"/>
      <w:r>
        <w:rPr>
          <w:rFonts w:hint="eastAsia" w:ascii="仿宋_GB2312" w:hAnsi="Times New Roman" w:eastAsia="仿宋_GB2312"/>
          <w:sz w:val="24"/>
          <w:szCs w:val="24"/>
        </w:rPr>
        <w:t>武汉纺织大学服装学院交换生出国（境）申请表</w:t>
      </w:r>
    </w:p>
    <w:bookmarkEnd w:id="0"/>
    <w:p w14:paraId="7CD291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武汉纺织大学服装学院交换生出国（境）申请表</w:t>
      </w:r>
    </w:p>
    <w:tbl>
      <w:tblPr>
        <w:tblStyle w:val="2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74"/>
        <w:gridCol w:w="363"/>
        <w:gridCol w:w="917"/>
        <w:gridCol w:w="9"/>
        <w:gridCol w:w="236"/>
        <w:gridCol w:w="17"/>
        <w:gridCol w:w="865"/>
        <w:gridCol w:w="153"/>
        <w:gridCol w:w="366"/>
        <w:gridCol w:w="777"/>
        <w:gridCol w:w="320"/>
        <w:gridCol w:w="608"/>
        <w:gridCol w:w="369"/>
        <w:gridCol w:w="606"/>
        <w:gridCol w:w="114"/>
        <w:gridCol w:w="681"/>
        <w:gridCol w:w="183"/>
        <w:gridCol w:w="1434"/>
      </w:tblGrid>
      <w:tr w14:paraId="177EF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8E9B1B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1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9C2663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B74E9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C0E6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BB66C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出生日期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D56EB">
            <w:pPr>
              <w:spacing w:line="360" w:lineRule="auto"/>
              <w:ind w:lef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366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4DC97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BCD01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C80E2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921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30C6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476B8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导师姓名</w:t>
            </w:r>
          </w:p>
        </w:tc>
        <w:tc>
          <w:tcPr>
            <w:tcW w:w="28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B4B1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AD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E61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4673FE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F3BA1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4B6D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F402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739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学制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EC138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56F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B89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8EDD7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4AAE8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8DFD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28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9D9DE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832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F86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14EC2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联系方式</w:t>
            </w:r>
          </w:p>
        </w:tc>
        <w:tc>
          <w:tcPr>
            <w:tcW w:w="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E869E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</w:t>
            </w:r>
          </w:p>
        </w:tc>
        <w:tc>
          <w:tcPr>
            <w:tcW w:w="164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199EE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79B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Email</w:t>
            </w:r>
          </w:p>
        </w:tc>
        <w:tc>
          <w:tcPr>
            <w:tcW w:w="169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B756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13FA8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8F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177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3F731F"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此次</w:t>
            </w:r>
          </w:p>
          <w:p w14:paraId="4FE6A57F"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交换学习</w:t>
            </w:r>
          </w:p>
          <w:p w14:paraId="7047CF9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情况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F4FA9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7655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E4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自 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年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月 至 </w:t>
            </w:r>
            <w:r>
              <w:rPr>
                <w:rFonts w:ascii="仿宋_GB2312" w:hAnsi="宋体" w:eastAsia="仿宋_GB2312" w:cs="宋体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年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</w:p>
        </w:tc>
      </w:tr>
      <w:tr w14:paraId="7351F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EB169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C6B9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目的</w:t>
            </w:r>
          </w:p>
        </w:tc>
        <w:tc>
          <w:tcPr>
            <w:tcW w:w="7655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E76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CCA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5D129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ACB0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所申请院校</w:t>
            </w:r>
          </w:p>
        </w:tc>
        <w:tc>
          <w:tcPr>
            <w:tcW w:w="649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D99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7954E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2EE3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0FCC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64F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9DA5A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877D7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BBF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4EA63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77E5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2210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0DCE3A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C46F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0162C7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AF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129A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FF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家庭详细住址</w:t>
            </w:r>
          </w:p>
        </w:tc>
        <w:tc>
          <w:tcPr>
            <w:tcW w:w="64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A7C1">
            <w:pPr>
              <w:rPr>
                <w:rFonts w:ascii="仿宋_GB2312" w:eastAsia="仿宋_GB2312"/>
                <w:sz w:val="24"/>
              </w:rPr>
            </w:pPr>
          </w:p>
        </w:tc>
      </w:tr>
      <w:tr w14:paraId="22232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93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229E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  <w:r>
              <w:rPr>
                <w:rFonts w:hint="eastAsia" w:ascii="仿宋_GB2312" w:eastAsia="仿宋_GB2312"/>
                <w:szCs w:val="21"/>
              </w:rPr>
              <w:t>本人自愿到国（境）外大学交换学习，家庭具有经济支付能力，能够负担本人国内学费及在国（境）外的生活及其他费用。本人已完全理解本次交换、</w:t>
            </w:r>
            <w:r>
              <w:rPr>
                <w:rFonts w:hint="eastAsia" w:ascii="仿宋_GB2312" w:eastAsia="仿宋_GB2312"/>
                <w:szCs w:val="21"/>
                <w:lang w:val="en-US"/>
              </w:rPr>
              <w:t>参访</w:t>
            </w:r>
            <w:r>
              <w:rPr>
                <w:rFonts w:hint="eastAsia" w:ascii="仿宋_GB2312" w:eastAsia="仿宋_GB2312"/>
                <w:szCs w:val="21"/>
              </w:rPr>
              <w:t>学习的管理规定。本人会自觉</w:t>
            </w: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遵守所在国家的法律，法规，尊重社会公德和风俗习惯。本人在交换、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  <w:lang w:val="en-US"/>
              </w:rPr>
              <w:t>参访</w:t>
            </w: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学习</w:t>
            </w:r>
            <w:r>
              <w:rPr>
                <w:rFonts w:hint="eastAsia" w:ascii="仿宋_GB2312" w:eastAsia="仿宋_GB2312"/>
                <w:snapToGrid w:val="0"/>
                <w:szCs w:val="21"/>
              </w:rPr>
              <w:t>期间对自己的个人行为、财产及人身安全负全部责任。</w:t>
            </w:r>
            <w:r>
              <w:rPr>
                <w:rFonts w:hint="eastAsia" w:ascii="仿宋_GB2312" w:eastAsia="仿宋_GB2312"/>
                <w:szCs w:val="21"/>
              </w:rPr>
              <w:t>本人申请已征得家长同意。</w:t>
            </w:r>
          </w:p>
          <w:p w14:paraId="698444A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6163260B">
            <w:pPr>
              <w:spacing w:line="320" w:lineRule="exact"/>
              <w:ind w:left="1491" w:leftChars="710" w:firstLine="2791" w:firstLineChars="116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申请人签字：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申请人家长签字：</w:t>
            </w:r>
          </w:p>
          <w:p w14:paraId="4E5453B9">
            <w:pPr>
              <w:spacing w:line="320" w:lineRule="exact"/>
              <w:ind w:left="1491" w:leftChars="710" w:firstLine="3360" w:firstLineChars="1400"/>
              <w:rPr>
                <w:rFonts w:ascii="仿宋_GB2312" w:eastAsia="仿宋_GB2312"/>
                <w:sz w:val="24"/>
              </w:rPr>
            </w:pPr>
          </w:p>
          <w:p w14:paraId="1BACC363">
            <w:pPr>
              <w:spacing w:line="320" w:lineRule="exact"/>
              <w:ind w:firstLine="4423" w:firstLineChars="184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073E3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00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学院审核意见</w:t>
            </w:r>
          </w:p>
        </w:tc>
        <w:tc>
          <w:tcPr>
            <w:tcW w:w="67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F75E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475D238"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5BE11C3"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197D437"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59EC68C"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A499CEB"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CE2522B"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7424F43"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A6DB7DE">
            <w:pPr>
              <w:ind w:left="2" w:firstLine="3967" w:firstLineChars="1653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/>
              </w:rPr>
              <w:t>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/>
              </w:rPr>
              <w:t>盖章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）：</w:t>
            </w:r>
          </w:p>
          <w:p w14:paraId="4FF840BC">
            <w:pPr>
              <w:ind w:left="2" w:firstLine="3967" w:firstLineChars="1653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 w14:paraId="665E129F">
      <w:pPr>
        <w:snapToGrid w:val="0"/>
        <w:spacing w:line="300" w:lineRule="exac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</w:t>
      </w:r>
    </w:p>
    <w:p w14:paraId="0B036D4F">
      <w:pPr>
        <w:snapToGrid w:val="0"/>
        <w:spacing w:line="30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1、交换</w:t>
      </w:r>
      <w:r>
        <w:rPr>
          <w:rFonts w:hint="eastAsia" w:ascii="仿宋_GB2312" w:hAnsi="宋体" w:eastAsia="仿宋_GB2312"/>
          <w:szCs w:val="21"/>
        </w:rPr>
        <w:t>期满，学生应按时到校办理报到手续，逾期不办理手续者按自动退学处理。</w:t>
      </w:r>
    </w:p>
    <w:p w14:paraId="576B37A3">
      <w:pPr>
        <w:snapToGrid w:val="0"/>
        <w:spacing w:line="300" w:lineRule="exac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hAnsi="宋体" w:eastAsia="仿宋_GB2312" w:cs="宋体"/>
          <w:kern w:val="0"/>
          <w:szCs w:val="21"/>
        </w:rPr>
        <w:t>此表由学生用黑色钢笔（或水笔）逐项填写，交至所在院部签字盖章。</w:t>
      </w:r>
    </w:p>
    <w:p w14:paraId="7D4C2DC7">
      <w:pPr>
        <w:snapToGrid w:val="0"/>
        <w:spacing w:line="300" w:lineRule="exact"/>
      </w:pPr>
      <w:r>
        <w:rPr>
          <w:rFonts w:hint="eastAsia" w:ascii="仿宋_GB2312" w:hAnsi="宋体" w:eastAsia="仿宋_GB2312" w:cs="宋体"/>
          <w:kern w:val="0"/>
          <w:szCs w:val="21"/>
        </w:rPr>
        <w:t>3、请将成绩单、语言能力证明、家长身份证、户口本以及护照复印件等材料附后。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2687431"/>
    <w:rsid w:val="326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2024-10-13T02:14:00Z</dcterms:created>
  <dc:creator>taichen_star</dc:creator>
  <cp:lastModifiedBy>taichen_star</cp:lastModifiedBy>
  <dcterms:modified xsi:type="dcterms:W3CDTF">2024-10-13T02:14:56Z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E1CACDA41B174E3F9BCAD4E2D859F545_11</vt:lpwstr>
  </property>
</Properties>
</file>